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«У Т В Е Р Ж Д А Ю»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  <w:r>
        <w:rPr>
          <w:sz w:val="28"/>
          <w:szCs w:val="28"/>
        </w:rPr>
        <w:br/>
        <w:t>Росгидромета по СЗФО</w:t>
      </w:r>
    </w:p>
    <w:p w:rsidR="008447F5" w:rsidRDefault="008447F5" w:rsidP="008447F5">
      <w:pPr>
        <w:ind w:left="4253"/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________________А.И. Грабовский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69297D" w:rsidP="0069297D">
      <w:pPr>
        <w:ind w:left="4253" w:firstLine="703"/>
        <w:rPr>
          <w:sz w:val="28"/>
          <w:szCs w:val="28"/>
        </w:rPr>
      </w:pPr>
      <w:r>
        <w:rPr>
          <w:sz w:val="28"/>
          <w:szCs w:val="28"/>
        </w:rPr>
        <w:t>«______» июл</w:t>
      </w:r>
      <w:r w:rsidR="008447F5">
        <w:rPr>
          <w:sz w:val="28"/>
          <w:szCs w:val="28"/>
        </w:rPr>
        <w:t>я 2017 года</w:t>
      </w:r>
    </w:p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DA378C">
      <w:pPr>
        <w:jc w:val="center"/>
        <w:rPr>
          <w:sz w:val="28"/>
          <w:szCs w:val="28"/>
        </w:rPr>
      </w:pPr>
    </w:p>
    <w:p w:rsidR="00186087" w:rsidRDefault="00186087" w:rsidP="00186087">
      <w:pPr>
        <w:jc w:val="center"/>
        <w:rPr>
          <w:sz w:val="28"/>
          <w:szCs w:val="28"/>
        </w:rPr>
      </w:pPr>
    </w:p>
    <w:p w:rsidR="001F4D89" w:rsidRPr="0069297D" w:rsidRDefault="00186087" w:rsidP="0069297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9297D">
        <w:rPr>
          <w:color w:val="000000" w:themeColor="text1"/>
          <w:sz w:val="28"/>
          <w:szCs w:val="28"/>
        </w:rPr>
        <w:t>Департамент</w:t>
      </w:r>
      <w:r w:rsidR="005D1A97" w:rsidRPr="0069297D">
        <w:rPr>
          <w:color w:val="000000" w:themeColor="text1"/>
          <w:sz w:val="28"/>
          <w:szCs w:val="28"/>
        </w:rPr>
        <w:t>ом</w:t>
      </w:r>
      <w:r w:rsidRPr="0069297D">
        <w:rPr>
          <w:color w:val="000000" w:themeColor="text1"/>
          <w:sz w:val="28"/>
          <w:szCs w:val="28"/>
        </w:rPr>
        <w:t xml:space="preserve"> Федеральной службы по гидрометеорологии и мониторингу окружающей среды по Север</w:t>
      </w:r>
      <w:r w:rsidR="009A0578" w:rsidRPr="0069297D">
        <w:rPr>
          <w:color w:val="000000" w:themeColor="text1"/>
          <w:sz w:val="28"/>
          <w:szCs w:val="28"/>
        </w:rPr>
        <w:t xml:space="preserve">о-Западному федеральному </w:t>
      </w:r>
      <w:r w:rsidR="00D3290A" w:rsidRPr="0069297D">
        <w:rPr>
          <w:color w:val="000000" w:themeColor="text1"/>
          <w:sz w:val="28"/>
          <w:szCs w:val="28"/>
        </w:rPr>
        <w:t xml:space="preserve">округу, </w:t>
      </w:r>
      <w:r w:rsidR="00FA1E13">
        <w:rPr>
          <w:color w:val="000000" w:themeColor="text1"/>
          <w:sz w:val="28"/>
          <w:szCs w:val="28"/>
        </w:rPr>
        <w:t>12</w:t>
      </w:r>
      <w:r w:rsidR="00D3290A" w:rsidRPr="0069297D">
        <w:rPr>
          <w:color w:val="000000" w:themeColor="text1"/>
          <w:sz w:val="28"/>
          <w:szCs w:val="28"/>
        </w:rPr>
        <w:t>.0</w:t>
      </w:r>
      <w:r w:rsidR="00FA1E13">
        <w:rPr>
          <w:color w:val="000000" w:themeColor="text1"/>
          <w:sz w:val="28"/>
          <w:szCs w:val="28"/>
        </w:rPr>
        <w:t>7</w:t>
      </w:r>
      <w:r w:rsidR="00D3290A" w:rsidRPr="0069297D">
        <w:rPr>
          <w:color w:val="000000" w:themeColor="text1"/>
          <w:sz w:val="28"/>
          <w:szCs w:val="28"/>
        </w:rPr>
        <w:t>.2017</w:t>
      </w:r>
      <w:r w:rsidR="00FE44A2" w:rsidRPr="0069297D">
        <w:rPr>
          <w:color w:val="000000" w:themeColor="text1"/>
          <w:sz w:val="28"/>
          <w:szCs w:val="28"/>
        </w:rPr>
        <w:t xml:space="preserve"> в соответствии с планом-графиком</w:t>
      </w:r>
      <w:r w:rsidR="00BB2594" w:rsidRPr="0069297D">
        <w:rPr>
          <w:color w:val="000000" w:themeColor="text1"/>
          <w:sz w:val="28"/>
          <w:szCs w:val="28"/>
        </w:rPr>
        <w:t>,</w:t>
      </w:r>
      <w:r w:rsidR="00FE44A2" w:rsidRPr="0069297D">
        <w:rPr>
          <w:color w:val="000000" w:themeColor="text1"/>
          <w:sz w:val="28"/>
          <w:szCs w:val="28"/>
        </w:rPr>
        <w:t xml:space="preserve"> утвержденным </w:t>
      </w:r>
      <w:r w:rsidR="00D7397A">
        <w:rPr>
          <w:color w:val="000000" w:themeColor="text1"/>
          <w:sz w:val="28"/>
          <w:szCs w:val="28"/>
        </w:rPr>
        <w:t>приказом Федеральной службы по гидрометеорологии и мониторингу</w:t>
      </w:r>
      <w:r w:rsidR="00FE44A2" w:rsidRPr="0069297D">
        <w:rPr>
          <w:color w:val="000000" w:themeColor="text1"/>
          <w:sz w:val="28"/>
          <w:szCs w:val="28"/>
        </w:rPr>
        <w:t xml:space="preserve"> окруж</w:t>
      </w:r>
      <w:r w:rsidR="00BB2594" w:rsidRPr="0069297D">
        <w:rPr>
          <w:color w:val="000000" w:themeColor="text1"/>
          <w:sz w:val="28"/>
          <w:szCs w:val="28"/>
        </w:rPr>
        <w:t xml:space="preserve">ающей среды </w:t>
      </w:r>
      <w:r w:rsidR="00D7397A" w:rsidRPr="0069297D">
        <w:rPr>
          <w:color w:val="000000" w:themeColor="text1"/>
          <w:sz w:val="28"/>
          <w:szCs w:val="28"/>
        </w:rPr>
        <w:t>от 08.02.2017</w:t>
      </w:r>
      <w:r w:rsidR="00D7397A">
        <w:rPr>
          <w:color w:val="000000" w:themeColor="text1"/>
          <w:sz w:val="28"/>
          <w:szCs w:val="28"/>
        </w:rPr>
        <w:t xml:space="preserve"> </w:t>
      </w:r>
      <w:r w:rsidR="00BB2594" w:rsidRPr="0069297D">
        <w:rPr>
          <w:color w:val="000000" w:themeColor="text1"/>
          <w:sz w:val="28"/>
          <w:szCs w:val="28"/>
        </w:rPr>
        <w:t>№</w:t>
      </w:r>
      <w:r w:rsidR="00D7397A">
        <w:rPr>
          <w:color w:val="000000" w:themeColor="text1"/>
          <w:sz w:val="28"/>
          <w:szCs w:val="28"/>
        </w:rPr>
        <w:t xml:space="preserve"> </w:t>
      </w:r>
      <w:r w:rsidR="00BB2594" w:rsidRPr="0069297D">
        <w:rPr>
          <w:color w:val="000000" w:themeColor="text1"/>
          <w:sz w:val="28"/>
          <w:szCs w:val="28"/>
        </w:rPr>
        <w:t>39,</w:t>
      </w:r>
      <w:r w:rsidR="00D7397A">
        <w:rPr>
          <w:color w:val="000000" w:themeColor="text1"/>
          <w:sz w:val="28"/>
          <w:szCs w:val="28"/>
        </w:rPr>
        <w:t xml:space="preserve"> проведено</w:t>
      </w:r>
      <w:r w:rsidR="005D1A97" w:rsidRPr="0069297D">
        <w:rPr>
          <w:color w:val="000000" w:themeColor="text1"/>
          <w:sz w:val="28"/>
          <w:szCs w:val="28"/>
        </w:rPr>
        <w:t xml:space="preserve"> публичное мероприятие</w:t>
      </w:r>
      <w:r w:rsidR="009A0578" w:rsidRPr="0069297D">
        <w:rPr>
          <w:color w:val="000000" w:themeColor="text1"/>
          <w:sz w:val="28"/>
          <w:szCs w:val="28"/>
        </w:rPr>
        <w:t>, по</w:t>
      </w:r>
      <w:r w:rsidR="005D1A97" w:rsidRPr="0069297D">
        <w:rPr>
          <w:color w:val="000000" w:themeColor="text1"/>
          <w:sz w:val="28"/>
          <w:szCs w:val="28"/>
        </w:rPr>
        <w:t xml:space="preserve"> вопросам</w:t>
      </w:r>
      <w:r w:rsidR="00BB2594" w:rsidRPr="0069297D">
        <w:rPr>
          <w:color w:val="000000" w:themeColor="text1"/>
          <w:sz w:val="28"/>
          <w:szCs w:val="28"/>
          <w:shd w:val="clear" w:color="auto" w:fill="FFFFFF"/>
        </w:rPr>
        <w:t xml:space="preserve"> правоприменительной практики</w:t>
      </w:r>
      <w:r w:rsidR="009A0578" w:rsidRPr="0069297D">
        <w:rPr>
          <w:color w:val="000000" w:themeColor="text1"/>
          <w:sz w:val="28"/>
          <w:szCs w:val="28"/>
        </w:rPr>
        <w:t xml:space="preserve"> осуществления контрольно-надзорной деятельности Департамента Росгидромета по СЗФО</w:t>
      </w:r>
      <w:r w:rsidR="002812CE" w:rsidRPr="002812CE">
        <w:rPr>
          <w:color w:val="000000" w:themeColor="text1"/>
          <w:sz w:val="28"/>
          <w:szCs w:val="28"/>
        </w:rPr>
        <w:t xml:space="preserve"> (</w:t>
      </w:r>
      <w:r w:rsidR="002812CE">
        <w:rPr>
          <w:color w:val="000000" w:themeColor="text1"/>
          <w:sz w:val="28"/>
          <w:szCs w:val="28"/>
        </w:rPr>
        <w:t>далее – Департамент)</w:t>
      </w:r>
      <w:r w:rsidR="009A0578" w:rsidRPr="0069297D">
        <w:rPr>
          <w:color w:val="000000" w:themeColor="text1"/>
          <w:sz w:val="28"/>
          <w:szCs w:val="28"/>
        </w:rPr>
        <w:t xml:space="preserve">, с обсуждением проблемных </w:t>
      </w:r>
      <w:r w:rsidR="00ED3940" w:rsidRPr="0069297D">
        <w:rPr>
          <w:color w:val="000000" w:themeColor="text1"/>
          <w:sz w:val="28"/>
          <w:szCs w:val="28"/>
        </w:rPr>
        <w:t>вопросов</w:t>
      </w:r>
      <w:r w:rsidR="00FE44A2" w:rsidRPr="0069297D">
        <w:rPr>
          <w:color w:val="000000" w:themeColor="text1"/>
          <w:sz w:val="28"/>
          <w:szCs w:val="28"/>
        </w:rPr>
        <w:t>,</w:t>
      </w:r>
      <w:r w:rsidR="00D3290A" w:rsidRPr="0069297D">
        <w:rPr>
          <w:color w:val="000000" w:themeColor="text1"/>
          <w:sz w:val="28"/>
          <w:szCs w:val="28"/>
        </w:rPr>
        <w:t xml:space="preserve"> изменения законодательства</w:t>
      </w:r>
      <w:r w:rsidR="005D1A97" w:rsidRPr="0069297D">
        <w:rPr>
          <w:color w:val="000000" w:themeColor="text1"/>
          <w:sz w:val="28"/>
          <w:szCs w:val="28"/>
        </w:rPr>
        <w:t xml:space="preserve"> </w:t>
      </w:r>
      <w:r w:rsidR="00741BBF">
        <w:rPr>
          <w:color w:val="000000" w:themeColor="text1"/>
          <w:sz w:val="28"/>
          <w:szCs w:val="28"/>
        </w:rPr>
        <w:t xml:space="preserve">РФ, </w:t>
      </w:r>
      <w:r w:rsidR="00D3290A" w:rsidRPr="0069297D">
        <w:rPr>
          <w:color w:val="000000" w:themeColor="text1"/>
          <w:sz w:val="28"/>
          <w:szCs w:val="28"/>
        </w:rPr>
        <w:t>в том числе</w:t>
      </w:r>
      <w:r w:rsidR="005D1A97" w:rsidRPr="0069297D">
        <w:rPr>
          <w:color w:val="000000" w:themeColor="text1"/>
          <w:sz w:val="28"/>
          <w:szCs w:val="28"/>
        </w:rPr>
        <w:t xml:space="preserve"> </w:t>
      </w:r>
      <w:r w:rsidR="00FE44A2" w:rsidRPr="0069297D">
        <w:rPr>
          <w:color w:val="000000" w:themeColor="text1"/>
          <w:sz w:val="28"/>
          <w:szCs w:val="28"/>
        </w:rPr>
        <w:t>риск</w:t>
      </w:r>
      <w:r w:rsidR="00D3290A" w:rsidRPr="0069297D">
        <w:rPr>
          <w:color w:val="000000" w:themeColor="text1"/>
          <w:sz w:val="28"/>
          <w:szCs w:val="28"/>
        </w:rPr>
        <w:t>-орие</w:t>
      </w:r>
      <w:r w:rsidR="005D1A97" w:rsidRPr="0069297D">
        <w:rPr>
          <w:color w:val="000000" w:themeColor="text1"/>
          <w:sz w:val="28"/>
          <w:szCs w:val="28"/>
        </w:rPr>
        <w:t xml:space="preserve">нтированный </w:t>
      </w:r>
      <w:r w:rsidR="00BB2594" w:rsidRPr="0069297D">
        <w:rPr>
          <w:color w:val="000000" w:themeColor="text1"/>
          <w:sz w:val="28"/>
          <w:szCs w:val="28"/>
        </w:rPr>
        <w:t xml:space="preserve">подход </w:t>
      </w:r>
      <w:r w:rsidR="00FE44A2" w:rsidRPr="0069297D">
        <w:rPr>
          <w:color w:val="000000" w:themeColor="text1"/>
          <w:sz w:val="28"/>
          <w:szCs w:val="28"/>
        </w:rPr>
        <w:t>в</w:t>
      </w:r>
      <w:proofErr w:type="gramEnd"/>
      <w:r w:rsidR="00FE44A2" w:rsidRPr="0069297D">
        <w:rPr>
          <w:color w:val="000000" w:themeColor="text1"/>
          <w:sz w:val="28"/>
          <w:szCs w:val="28"/>
        </w:rPr>
        <w:t xml:space="preserve"> контрольно-надзорной деятельности</w:t>
      </w:r>
      <w:r w:rsidR="00D3290A" w:rsidRPr="0069297D">
        <w:rPr>
          <w:color w:val="000000" w:themeColor="text1"/>
          <w:sz w:val="28"/>
          <w:szCs w:val="28"/>
        </w:rPr>
        <w:t>.</w:t>
      </w:r>
    </w:p>
    <w:p w:rsidR="003674F9" w:rsidRPr="0069297D" w:rsidRDefault="00BB2594" w:rsidP="0069297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9297D">
        <w:rPr>
          <w:color w:val="000000" w:themeColor="text1"/>
          <w:sz w:val="28"/>
          <w:szCs w:val="28"/>
          <w:shd w:val="clear" w:color="auto" w:fill="FFFFFF"/>
        </w:rPr>
        <w:t>В</w:t>
      </w:r>
      <w:r w:rsidR="00D7397A">
        <w:rPr>
          <w:color w:val="000000" w:themeColor="text1"/>
          <w:sz w:val="28"/>
          <w:szCs w:val="28"/>
        </w:rPr>
        <w:t xml:space="preserve"> мероприятии</w:t>
      </w:r>
      <w:r w:rsidR="009A0578" w:rsidRPr="0069297D">
        <w:rPr>
          <w:color w:val="000000" w:themeColor="text1"/>
          <w:sz w:val="28"/>
          <w:szCs w:val="28"/>
        </w:rPr>
        <w:t xml:space="preserve"> </w:t>
      </w:r>
      <w:r w:rsidR="00D3290A" w:rsidRPr="0069297D">
        <w:rPr>
          <w:color w:val="000000" w:themeColor="text1"/>
          <w:sz w:val="28"/>
          <w:szCs w:val="28"/>
        </w:rPr>
        <w:t>приняли участи</w:t>
      </w:r>
      <w:r w:rsidR="003674F9" w:rsidRPr="0069297D">
        <w:rPr>
          <w:color w:val="000000" w:themeColor="text1"/>
          <w:sz w:val="28"/>
          <w:szCs w:val="28"/>
        </w:rPr>
        <w:t>е</w:t>
      </w:r>
      <w:r w:rsidRPr="0069297D">
        <w:rPr>
          <w:color w:val="000000" w:themeColor="text1"/>
          <w:sz w:val="28"/>
          <w:szCs w:val="28"/>
        </w:rPr>
        <w:t xml:space="preserve"> представители следующих организаций</w:t>
      </w:r>
      <w:r w:rsidR="003674F9" w:rsidRPr="0069297D">
        <w:rPr>
          <w:color w:val="000000" w:themeColor="text1"/>
          <w:sz w:val="28"/>
          <w:szCs w:val="28"/>
        </w:rPr>
        <w:t>:</w:t>
      </w:r>
      <w:r w:rsidR="00D3290A" w:rsidRPr="0069297D">
        <w:rPr>
          <w:color w:val="000000" w:themeColor="text1"/>
          <w:sz w:val="28"/>
          <w:szCs w:val="28"/>
        </w:rPr>
        <w:t xml:space="preserve"> </w:t>
      </w:r>
    </w:p>
    <w:p w:rsidR="00DA087E" w:rsidRPr="0069297D" w:rsidRDefault="00741BBF" w:rsidP="00741BBF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A20C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A087E" w:rsidRPr="0069297D">
        <w:rPr>
          <w:color w:val="000000" w:themeColor="text1"/>
          <w:sz w:val="28"/>
          <w:szCs w:val="28"/>
          <w:shd w:val="clear" w:color="auto" w:fill="FFFFFF"/>
        </w:rPr>
        <w:t>Дирекция комплекса защитных сооружений г. Санкт-Петербурга</w:t>
      </w:r>
      <w:r w:rsidR="00A20CE0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DA087E" w:rsidRPr="0069297D" w:rsidRDefault="00A20CE0" w:rsidP="00A20CE0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DA087E" w:rsidRPr="0069297D">
        <w:rPr>
          <w:color w:val="000000" w:themeColor="text1"/>
          <w:sz w:val="28"/>
          <w:szCs w:val="28"/>
          <w:shd w:val="clear" w:color="auto" w:fill="FFFFFF"/>
        </w:rPr>
        <w:t>ФГУ "</w:t>
      </w:r>
      <w:proofErr w:type="spellStart"/>
      <w:r w:rsidR="00DA087E" w:rsidRPr="0069297D">
        <w:rPr>
          <w:color w:val="000000" w:themeColor="text1"/>
          <w:sz w:val="28"/>
          <w:szCs w:val="28"/>
          <w:shd w:val="clear" w:color="auto" w:fill="FFFFFF"/>
        </w:rPr>
        <w:t>Псковводхоз</w:t>
      </w:r>
      <w:proofErr w:type="spellEnd"/>
      <w:r w:rsidR="00DA087E" w:rsidRPr="0069297D">
        <w:rPr>
          <w:color w:val="000000" w:themeColor="text1"/>
          <w:sz w:val="28"/>
          <w:szCs w:val="28"/>
          <w:shd w:val="clear" w:color="auto" w:fill="FFFFFF"/>
        </w:rPr>
        <w:t>"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="00DA087E" w:rsidRPr="0069297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A087E" w:rsidRPr="0069297D" w:rsidRDefault="00A20CE0" w:rsidP="00A20CE0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t xml:space="preserve">- </w:t>
      </w:r>
      <w:hyperlink r:id="rId6" w:tgtFrame="_blank" w:history="1">
        <w:r w:rsidR="00DA087E" w:rsidRPr="0069297D">
          <w:rPr>
            <w:rStyle w:val="a3"/>
            <w:bCs/>
            <w:color w:val="000000" w:themeColor="text1"/>
            <w:sz w:val="28"/>
            <w:szCs w:val="28"/>
            <w:u w:val="none"/>
          </w:rPr>
          <w:t>ФГУ «</w:t>
        </w:r>
        <w:proofErr w:type="spellStart"/>
        <w:r w:rsidR="00DA087E" w:rsidRPr="0069297D">
          <w:rPr>
            <w:rStyle w:val="a3"/>
            <w:bCs/>
            <w:color w:val="000000" w:themeColor="text1"/>
            <w:sz w:val="28"/>
            <w:szCs w:val="28"/>
            <w:u w:val="none"/>
          </w:rPr>
          <w:t>Балтводхоз</w:t>
        </w:r>
        <w:proofErr w:type="spellEnd"/>
        <w:r w:rsidR="00DA087E" w:rsidRPr="0069297D">
          <w:rPr>
            <w:rStyle w:val="a3"/>
            <w:bCs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3"/>
          <w:bCs/>
          <w:color w:val="000000" w:themeColor="text1"/>
          <w:sz w:val="28"/>
          <w:szCs w:val="28"/>
          <w:u w:val="none"/>
        </w:rPr>
        <w:t>;</w:t>
      </w:r>
    </w:p>
    <w:p w:rsidR="00DA087E" w:rsidRPr="0069297D" w:rsidRDefault="00A20CE0" w:rsidP="00A20CE0">
      <w:pPr>
        <w:pStyle w:val="a7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F01E3">
        <w:rPr>
          <w:color w:val="000000" w:themeColor="text1"/>
          <w:sz w:val="28"/>
          <w:szCs w:val="28"/>
        </w:rPr>
        <w:t>ГГУП СФ</w:t>
      </w:r>
      <w:r w:rsidR="002D7655" w:rsidRPr="0069297D">
        <w:rPr>
          <w:color w:val="000000" w:themeColor="text1"/>
          <w:sz w:val="28"/>
          <w:szCs w:val="28"/>
        </w:rPr>
        <w:t xml:space="preserve"> «Минерал»</w:t>
      </w:r>
      <w:r>
        <w:rPr>
          <w:color w:val="000000" w:themeColor="text1"/>
          <w:sz w:val="28"/>
          <w:szCs w:val="28"/>
        </w:rPr>
        <w:t>.</w:t>
      </w:r>
    </w:p>
    <w:p w:rsidR="006063ED" w:rsidRPr="0069297D" w:rsidRDefault="006063ED" w:rsidP="0069297D">
      <w:pPr>
        <w:pStyle w:val="1"/>
        <w:shd w:val="clear" w:color="auto" w:fill="FFFFFF"/>
        <w:spacing w:before="0" w:beforeAutospacing="0" w:after="240" w:afterAutospacing="0" w:line="360" w:lineRule="auto"/>
        <w:ind w:firstLine="360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В публичном обсуждении также участвовали представители профильных комитетов Санкт-Петербурга и Ленинградской области</w:t>
      </w:r>
      <w:r w:rsidR="00A20CE0">
        <w:rPr>
          <w:b w:val="0"/>
          <w:color w:val="000000" w:themeColor="text1"/>
          <w:sz w:val="28"/>
          <w:szCs w:val="28"/>
          <w:shd w:val="clear" w:color="auto" w:fill="FFFFFF"/>
        </w:rPr>
        <w:t>: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2E84" w:rsidRPr="0069297D">
        <w:rPr>
          <w:b w:val="0"/>
          <w:color w:val="000000" w:themeColor="text1"/>
          <w:sz w:val="28"/>
          <w:szCs w:val="28"/>
        </w:rPr>
        <w:t>ЛОГКУ</w:t>
      </w:r>
      <w:r w:rsidR="00172E84" w:rsidRPr="0069297D">
        <w:rPr>
          <w:b w:val="0"/>
          <w:color w:val="000000" w:themeColor="text1"/>
          <w:sz w:val="28"/>
          <w:szCs w:val="28"/>
          <w:shd w:val="clear" w:color="auto" w:fill="F6F6F6"/>
        </w:rPr>
        <w:t xml:space="preserve"> </w:t>
      </w:r>
      <w:r w:rsidR="00C52B03" w:rsidRPr="0069297D">
        <w:rPr>
          <w:b w:val="0"/>
          <w:color w:val="000000" w:themeColor="text1"/>
          <w:sz w:val="28"/>
          <w:szCs w:val="28"/>
          <w:shd w:val="clear" w:color="auto" w:fill="F6F6F6"/>
        </w:rPr>
        <w:t>«Государственная экологическая инспекция Ленинградской области»</w:t>
      </w:r>
      <w:r w:rsidR="00A20CE0">
        <w:rPr>
          <w:b w:val="0"/>
          <w:color w:val="000000" w:themeColor="text1"/>
          <w:sz w:val="28"/>
          <w:szCs w:val="28"/>
          <w:shd w:val="clear" w:color="auto" w:fill="F6F6F6"/>
        </w:rPr>
        <w:t>;</w:t>
      </w:r>
      <w:r w:rsidR="00172E84" w:rsidRPr="0069297D">
        <w:rPr>
          <w:b w:val="0"/>
          <w:color w:val="000000" w:themeColor="text1"/>
          <w:sz w:val="28"/>
          <w:szCs w:val="28"/>
          <w:shd w:val="clear" w:color="auto" w:fill="F6F6F6"/>
        </w:rPr>
        <w:t xml:space="preserve"> </w:t>
      </w:r>
      <w:r w:rsidR="0014382F" w:rsidRPr="0069297D">
        <w:rPr>
          <w:b w:val="0"/>
          <w:color w:val="000000" w:themeColor="text1"/>
          <w:sz w:val="28"/>
          <w:szCs w:val="28"/>
        </w:rPr>
        <w:t>Комитет по природопользованию, охране окружающей среды и обеспечению экологической безопасности Правительства Санкт-Петербурга</w:t>
      </w:r>
      <w:r w:rsidR="00A20CE0">
        <w:rPr>
          <w:b w:val="0"/>
          <w:color w:val="000000" w:themeColor="text1"/>
          <w:sz w:val="28"/>
          <w:szCs w:val="28"/>
        </w:rPr>
        <w:t xml:space="preserve">; </w:t>
      </w:r>
      <w:r w:rsidRPr="0069297D">
        <w:rPr>
          <w:b w:val="0"/>
          <w:color w:val="000000" w:themeColor="text1"/>
          <w:sz w:val="28"/>
          <w:szCs w:val="28"/>
        </w:rPr>
        <w:t xml:space="preserve">представители </w:t>
      </w:r>
      <w:r w:rsidR="00A20CE0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территориального </w:t>
      </w:r>
      <w:r w:rsidR="008E429B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Управления</w:t>
      </w:r>
      <w:r w:rsidR="001B1AC7" w:rsidRPr="0069297D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Федеральной </w:t>
      </w:r>
      <w:r w:rsidR="00A60FED" w:rsidRPr="0069297D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службы</w:t>
      </w:r>
      <w:r w:rsidR="001B1AC7" w:rsidRPr="0069297D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по аккредитации</w:t>
      </w:r>
      <w:r w:rsidR="0098362F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по СЗФО.</w:t>
      </w:r>
    </w:p>
    <w:p w:rsidR="0075279C" w:rsidRPr="0069297D" w:rsidRDefault="00BB2594" w:rsidP="0069297D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Слушание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организовано </w:t>
      </w:r>
      <w:r w:rsidR="0075279C" w:rsidRPr="0069297D">
        <w:rPr>
          <w:b w:val="0"/>
          <w:color w:val="000000" w:themeColor="text1"/>
          <w:sz w:val="28"/>
          <w:szCs w:val="28"/>
          <w:shd w:val="clear" w:color="auto" w:fill="FFFFFF"/>
        </w:rPr>
        <w:t>с целью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реализации 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мероприятий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>, направленных на реформирование контрольной и надзорной деятельности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Департамента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. Основная задача </w:t>
      </w:r>
      <w:r w:rsidR="00E8303C" w:rsidRPr="0069297D">
        <w:rPr>
          <w:b w:val="0"/>
          <w:color w:val="000000" w:themeColor="text1"/>
          <w:sz w:val="28"/>
          <w:szCs w:val="28"/>
        </w:rPr>
        <w:t>публичного мероприятия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– проинформиро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вать присутствующих о результатах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онтрольно-надзорн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основных направлениях развития. </w:t>
      </w:r>
    </w:p>
    <w:p w:rsidR="003E428E" w:rsidRDefault="0075279C" w:rsidP="003E428E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BB2594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03C" w:rsidRPr="0069297D">
        <w:rPr>
          <w:b w:val="0"/>
          <w:color w:val="000000" w:themeColor="text1"/>
          <w:sz w:val="28"/>
          <w:szCs w:val="28"/>
        </w:rPr>
        <w:t>ходе обсуждения были</w:t>
      </w:r>
      <w:r w:rsidR="00556A9C">
        <w:rPr>
          <w:b w:val="0"/>
          <w:color w:val="000000" w:themeColor="text1"/>
          <w:sz w:val="28"/>
          <w:szCs w:val="28"/>
        </w:rPr>
        <w:t xml:space="preserve"> поставлены и</w:t>
      </w:r>
      <w:r w:rsidR="00E8303C" w:rsidRPr="0069297D">
        <w:rPr>
          <w:b w:val="0"/>
          <w:color w:val="000000" w:themeColor="text1"/>
          <w:sz w:val="28"/>
          <w:szCs w:val="28"/>
        </w:rPr>
        <w:t xml:space="preserve"> рассмотрены </w:t>
      </w:r>
      <w:r w:rsidR="00BB2594" w:rsidRPr="0069297D">
        <w:rPr>
          <w:b w:val="0"/>
          <w:color w:val="000000" w:themeColor="text1"/>
          <w:sz w:val="28"/>
          <w:szCs w:val="28"/>
        </w:rPr>
        <w:t>следующие вопросы</w:t>
      </w:r>
      <w:r w:rsidR="00DF1650" w:rsidRPr="0069297D">
        <w:rPr>
          <w:b w:val="0"/>
          <w:color w:val="000000" w:themeColor="text1"/>
          <w:sz w:val="28"/>
          <w:szCs w:val="28"/>
        </w:rPr>
        <w:t>:</w:t>
      </w:r>
    </w:p>
    <w:p w:rsidR="00556A9C" w:rsidRPr="00556A9C" w:rsidRDefault="003E428E" w:rsidP="003E428E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Вопрос 1. </w:t>
      </w:r>
      <w:proofErr w:type="gramStart"/>
      <w:r w:rsidR="00556A9C" w:rsidRPr="00556A9C">
        <w:rPr>
          <w:b w:val="0"/>
          <w:color w:val="000000" w:themeColor="text1"/>
          <w:sz w:val="28"/>
          <w:szCs w:val="28"/>
        </w:rPr>
        <w:t>О необходимости</w:t>
      </w:r>
      <w:r w:rsidR="00F969C1" w:rsidRPr="00556A9C">
        <w:rPr>
          <w:b w:val="0"/>
          <w:color w:val="000000" w:themeColor="text1"/>
          <w:sz w:val="28"/>
          <w:szCs w:val="28"/>
        </w:rPr>
        <w:t xml:space="preserve"> </w:t>
      </w:r>
      <w:r w:rsidR="00A60FED" w:rsidRPr="00556A9C">
        <w:rPr>
          <w:b w:val="0"/>
          <w:color w:val="000000" w:themeColor="text1"/>
          <w:sz w:val="28"/>
          <w:szCs w:val="28"/>
        </w:rPr>
        <w:t>определени</w:t>
      </w:r>
      <w:r w:rsidR="00556A9C" w:rsidRPr="00556A9C">
        <w:rPr>
          <w:b w:val="0"/>
          <w:color w:val="000000" w:themeColor="text1"/>
          <w:sz w:val="28"/>
          <w:szCs w:val="28"/>
        </w:rPr>
        <w:t>я</w:t>
      </w:r>
      <w:r w:rsidR="00CE532F">
        <w:rPr>
          <w:b w:val="0"/>
          <w:color w:val="000000" w:themeColor="text1"/>
          <w:sz w:val="28"/>
          <w:szCs w:val="28"/>
        </w:rPr>
        <w:t xml:space="preserve"> на федеральном уровне</w:t>
      </w:r>
      <w:r w:rsidR="00A60FED" w:rsidRPr="00556A9C">
        <w:rPr>
          <w:b w:val="0"/>
          <w:color w:val="000000" w:themeColor="text1"/>
          <w:sz w:val="28"/>
          <w:szCs w:val="28"/>
        </w:rPr>
        <w:t xml:space="preserve"> порядка, сроков и форматов передачи гидрометеоролог</w:t>
      </w:r>
      <w:r w:rsidR="00021EA0">
        <w:rPr>
          <w:b w:val="0"/>
          <w:color w:val="000000" w:themeColor="text1"/>
          <w:sz w:val="28"/>
          <w:szCs w:val="28"/>
        </w:rPr>
        <w:t>ической информации, во исполнение</w:t>
      </w:r>
      <w:r w:rsidR="00A60FED" w:rsidRPr="00556A9C">
        <w:rPr>
          <w:b w:val="0"/>
          <w:color w:val="000000" w:themeColor="text1"/>
          <w:sz w:val="28"/>
          <w:szCs w:val="28"/>
        </w:rPr>
        <w:t xml:space="preserve"> </w:t>
      </w:r>
      <w:r w:rsidR="003946AC">
        <w:rPr>
          <w:rFonts w:eastAsia="Arial CYR" w:cs="Arial CYR"/>
          <w:b w:val="0"/>
          <w:color w:val="000000"/>
          <w:sz w:val="28"/>
          <w:szCs w:val="28"/>
        </w:rPr>
        <w:t>подпункта</w:t>
      </w:r>
      <w:r w:rsidR="00556A9C" w:rsidRPr="00556A9C">
        <w:rPr>
          <w:rFonts w:eastAsia="Arial CYR" w:cs="Arial CYR"/>
          <w:b w:val="0"/>
          <w:color w:val="000000"/>
          <w:sz w:val="28"/>
          <w:szCs w:val="28"/>
        </w:rPr>
        <w:t xml:space="preserve"> «в» части 5 Положения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</w:t>
      </w:r>
      <w:r w:rsidR="001E128C">
        <w:rPr>
          <w:rFonts w:eastAsia="Arial CYR" w:cs="Arial CYR"/>
          <w:b w:val="0"/>
          <w:color w:val="000000"/>
          <w:sz w:val="28"/>
          <w:szCs w:val="28"/>
        </w:rPr>
        <w:t>ого строительства), утв.</w:t>
      </w:r>
      <w:r w:rsidR="00556A9C" w:rsidRPr="00556A9C">
        <w:rPr>
          <w:rFonts w:eastAsia="Arial CYR" w:cs="Arial CYR"/>
          <w:b w:val="0"/>
          <w:color w:val="000000"/>
          <w:sz w:val="28"/>
          <w:szCs w:val="28"/>
        </w:rPr>
        <w:t xml:space="preserve"> постановлением Правительства РФ от 30 декабря 2011 г</w:t>
      </w:r>
      <w:proofErr w:type="gramEnd"/>
      <w:r w:rsidR="00556A9C" w:rsidRPr="00556A9C">
        <w:rPr>
          <w:rFonts w:eastAsia="Arial CYR" w:cs="Arial CYR"/>
          <w:b w:val="0"/>
          <w:color w:val="000000"/>
          <w:sz w:val="28"/>
          <w:szCs w:val="28"/>
        </w:rPr>
        <w:t xml:space="preserve">. N 1216, </w:t>
      </w:r>
      <w:proofErr w:type="gramStart"/>
      <w:r w:rsidR="00556A9C" w:rsidRPr="00556A9C">
        <w:rPr>
          <w:rFonts w:eastAsia="Arial CYR" w:cs="Arial CYR"/>
          <w:b w:val="0"/>
          <w:color w:val="000000"/>
          <w:sz w:val="28"/>
          <w:szCs w:val="28"/>
        </w:rPr>
        <w:t>выразившееся</w:t>
      </w:r>
      <w:proofErr w:type="gramEnd"/>
      <w:r w:rsidR="00556A9C" w:rsidRPr="00556A9C">
        <w:rPr>
          <w:rFonts w:eastAsia="Arial CYR" w:cs="Arial CYR"/>
          <w:b w:val="0"/>
          <w:color w:val="000000"/>
          <w:sz w:val="28"/>
          <w:szCs w:val="28"/>
        </w:rPr>
        <w:t xml:space="preserve"> в отсутствии у лицензиата зданий и (или) помещений по месту осуществления лицензируемого вида деятельности, принадлежащих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составляющих деятельность в области гидрометеорологии и смежных с ней областях</w:t>
      </w:r>
      <w:r w:rsidR="00BE650A">
        <w:rPr>
          <w:rFonts w:eastAsia="Arial CYR" w:cs="Arial CYR"/>
          <w:b w:val="0"/>
          <w:color w:val="000000"/>
          <w:sz w:val="28"/>
          <w:szCs w:val="28"/>
        </w:rPr>
        <w:t>?</w:t>
      </w:r>
    </w:p>
    <w:p w:rsidR="00E72337" w:rsidRPr="00E72337" w:rsidRDefault="00F0791F" w:rsidP="00E72337">
      <w:pPr>
        <w:pStyle w:val="1"/>
        <w:shd w:val="clear" w:color="auto" w:fill="FFFFFF"/>
        <w:spacing w:before="0" w:beforeAutospacing="0" w:after="144" w:afterAutospacing="0" w:line="360" w:lineRule="auto"/>
        <w:ind w:firstLine="36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Ответ: </w:t>
      </w:r>
      <w:r w:rsidR="00F969C1" w:rsidRPr="00556A9C">
        <w:rPr>
          <w:b w:val="0"/>
          <w:color w:val="000000" w:themeColor="text1"/>
          <w:sz w:val="28"/>
          <w:szCs w:val="28"/>
        </w:rPr>
        <w:t xml:space="preserve"> </w:t>
      </w:r>
      <w:r w:rsidR="00A60FED" w:rsidRPr="00556A9C">
        <w:rPr>
          <w:b w:val="0"/>
          <w:color w:val="000000" w:themeColor="text1"/>
          <w:sz w:val="28"/>
          <w:szCs w:val="28"/>
        </w:rPr>
        <w:t xml:space="preserve">Вопрос переадресован в </w:t>
      </w:r>
      <w:r w:rsidR="009C7EEE">
        <w:rPr>
          <w:b w:val="0"/>
          <w:color w:val="000000" w:themeColor="text1"/>
          <w:sz w:val="28"/>
          <w:szCs w:val="28"/>
        </w:rPr>
        <w:t>Ц</w:t>
      </w:r>
      <w:r w:rsidR="00A60FED" w:rsidRPr="00556A9C">
        <w:rPr>
          <w:b w:val="0"/>
          <w:color w:val="000000" w:themeColor="text1"/>
          <w:sz w:val="28"/>
          <w:szCs w:val="28"/>
        </w:rPr>
        <w:t>ентральный аппарат Росгидромета</w:t>
      </w:r>
      <w:r w:rsidR="0069297D" w:rsidRPr="00556A9C">
        <w:rPr>
          <w:b w:val="0"/>
          <w:color w:val="000000" w:themeColor="text1"/>
          <w:sz w:val="28"/>
          <w:szCs w:val="28"/>
        </w:rPr>
        <w:t>.</w:t>
      </w:r>
    </w:p>
    <w:p w:rsidR="00BE650A" w:rsidRDefault="00A60FED" w:rsidP="00BE650A">
      <w:pPr>
        <w:pStyle w:val="1"/>
        <w:shd w:val="clear" w:color="auto" w:fill="FFFFFF"/>
        <w:spacing w:before="0" w:beforeAutospacing="0" w:after="144" w:afterAutospacing="0" w:line="360" w:lineRule="auto"/>
        <w:ind w:firstLine="360"/>
        <w:jc w:val="both"/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</w:pPr>
      <w:r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Вопрос</w:t>
      </w:r>
      <w:r w:rsidR="00F0791F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2. </w:t>
      </w:r>
      <w:r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Необходим</w:t>
      </w:r>
      <w:r w:rsidR="00556A9C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о</w:t>
      </w:r>
      <w:r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ли</w:t>
      </w:r>
      <w:r w:rsidR="00D20DC8"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соискателю лицензии</w:t>
      </w:r>
      <w:r w:rsidR="001B421F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представлять в л</w:t>
      </w:r>
      <w:r w:rsidR="009C7EEE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ицензирующий орган </w:t>
      </w:r>
      <w:r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аттестат аккредитации,</w:t>
      </w:r>
      <w:r w:rsidR="00643C3C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в качестве и</w:t>
      </w:r>
      <w:r w:rsidR="00D20DC8" w:rsidRPr="0069297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спытательной лаборатории для получения лицензии Росгидромета на определения уровня загрязнений водных объек</w:t>
      </w:r>
      <w:r w:rsid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тов, почв, атмосферного воздуха?</w:t>
      </w:r>
    </w:p>
    <w:p w:rsidR="00D20DC8" w:rsidRPr="00BE650A" w:rsidRDefault="00BE650A" w:rsidP="00BE650A">
      <w:pPr>
        <w:pStyle w:val="1"/>
        <w:shd w:val="clear" w:color="auto" w:fill="FFFFFF"/>
        <w:spacing w:before="0" w:beforeAutospacing="0" w:after="144" w:afterAutospacing="0" w:line="360" w:lineRule="auto"/>
        <w:ind w:firstLine="360"/>
        <w:jc w:val="both"/>
        <w:rPr>
          <w:b w:val="0"/>
          <w:color w:val="000000" w:themeColor="text1"/>
          <w:sz w:val="28"/>
          <w:szCs w:val="28"/>
        </w:rPr>
      </w:pPr>
      <w:r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Ответ: Д</w:t>
      </w:r>
      <w:r w:rsidR="00D20DC8"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анный вопрос касается порядка выдачи лицензий</w:t>
      </w:r>
      <w:r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, п</w:t>
      </w:r>
      <w:r w:rsidR="00D20DC8"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олномочиями по рассмотрению заявлений от соискателей лицензий и </w:t>
      </w:r>
      <w:r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>их выдачей</w:t>
      </w:r>
      <w:r w:rsidR="00124F2D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</w:t>
      </w:r>
      <w:r w:rsidR="00D20DC8"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наделен </w:t>
      </w:r>
      <w:r w:rsidR="00D20DC8"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lastRenderedPageBreak/>
        <w:t>центральный аппарат Росгидромета</w:t>
      </w:r>
      <w:r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 в городе Москве</w:t>
      </w:r>
      <w:r w:rsidR="00D20DC8" w:rsidRPr="00BE650A">
        <w:rPr>
          <w:rFonts w:eastAsiaTheme="minorHAnsi"/>
          <w:b w:val="0"/>
          <w:color w:val="000000" w:themeColor="text1"/>
          <w:kern w:val="0"/>
          <w:sz w:val="28"/>
          <w:szCs w:val="28"/>
          <w:lang w:eastAsia="en-US"/>
        </w:rPr>
        <w:t xml:space="preserve">. </w:t>
      </w:r>
      <w:r w:rsidR="00D20DC8" w:rsidRPr="00BE650A">
        <w:rPr>
          <w:b w:val="0"/>
          <w:color w:val="000000" w:themeColor="text1"/>
          <w:sz w:val="28"/>
          <w:szCs w:val="28"/>
        </w:rPr>
        <w:t xml:space="preserve">Вопрос переадресован в </w:t>
      </w:r>
      <w:r w:rsidR="009C7EEE" w:rsidRPr="00BE650A">
        <w:rPr>
          <w:b w:val="0"/>
          <w:color w:val="000000" w:themeColor="text1"/>
          <w:sz w:val="28"/>
          <w:szCs w:val="28"/>
        </w:rPr>
        <w:t>Ц</w:t>
      </w:r>
      <w:r w:rsidR="00D20DC8" w:rsidRPr="00BE650A">
        <w:rPr>
          <w:b w:val="0"/>
          <w:color w:val="000000" w:themeColor="text1"/>
          <w:sz w:val="28"/>
          <w:szCs w:val="28"/>
        </w:rPr>
        <w:t>ентральный аппарат Росгидромета.</w:t>
      </w:r>
      <w:bookmarkStart w:id="0" w:name="_GoBack"/>
      <w:bookmarkEnd w:id="0"/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AA78B6" w:rsidRDefault="00AA78B6" w:rsidP="00AA78B6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117265" w:rsidRDefault="00AA78B6" w:rsidP="00AA78B6">
      <w:pPr>
        <w:pStyle w:val="a7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Default="00F969C1" w:rsidP="006B516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Pr="00F969C1" w:rsidRDefault="00F969C1" w:rsidP="006B5162">
      <w:pPr>
        <w:pStyle w:val="a7"/>
        <w:widowControl/>
        <w:suppressAutoHyphens w:val="0"/>
        <w:spacing w:after="160"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F1650" w:rsidRPr="0099020F" w:rsidRDefault="00DF1650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E8303C" w:rsidRPr="00E8303C" w:rsidRDefault="00E8303C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172E84" w:rsidRPr="0099020F" w:rsidRDefault="00172E84" w:rsidP="00172E84">
      <w:pPr>
        <w:spacing w:line="360" w:lineRule="auto"/>
        <w:ind w:firstLine="708"/>
        <w:jc w:val="both"/>
        <w:rPr>
          <w:sz w:val="28"/>
          <w:szCs w:val="28"/>
          <w:shd w:val="clear" w:color="auto" w:fill="F6F6F6"/>
        </w:rPr>
      </w:pPr>
    </w:p>
    <w:sectPr w:rsidR="00172E84" w:rsidRPr="0099020F" w:rsidSect="00AE5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6F0F"/>
    <w:multiLevelType w:val="hybridMultilevel"/>
    <w:tmpl w:val="DE864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F274D"/>
    <w:multiLevelType w:val="hybridMultilevel"/>
    <w:tmpl w:val="8F58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1831"/>
    <w:multiLevelType w:val="hybridMultilevel"/>
    <w:tmpl w:val="A40873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6142E0"/>
    <w:multiLevelType w:val="hybridMultilevel"/>
    <w:tmpl w:val="78D8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C169A"/>
    <w:multiLevelType w:val="hybridMultilevel"/>
    <w:tmpl w:val="8308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12E3E"/>
    <w:multiLevelType w:val="hybridMultilevel"/>
    <w:tmpl w:val="80B6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EC1"/>
    <w:multiLevelType w:val="hybridMultilevel"/>
    <w:tmpl w:val="C1D468E0"/>
    <w:lvl w:ilvl="0" w:tplc="A3FEDA6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617C3"/>
    <w:multiLevelType w:val="hybridMultilevel"/>
    <w:tmpl w:val="8D3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AA"/>
    <w:rsid w:val="00021EA0"/>
    <w:rsid w:val="00067841"/>
    <w:rsid w:val="00117265"/>
    <w:rsid w:val="00120AD4"/>
    <w:rsid w:val="00124F2D"/>
    <w:rsid w:val="0014382F"/>
    <w:rsid w:val="00144EAD"/>
    <w:rsid w:val="001675B0"/>
    <w:rsid w:val="00172E84"/>
    <w:rsid w:val="00186087"/>
    <w:rsid w:val="001B1AC7"/>
    <w:rsid w:val="001B421F"/>
    <w:rsid w:val="001E128C"/>
    <w:rsid w:val="001F4D89"/>
    <w:rsid w:val="002023BA"/>
    <w:rsid w:val="00273856"/>
    <w:rsid w:val="002812CE"/>
    <w:rsid w:val="002A4748"/>
    <w:rsid w:val="002D7655"/>
    <w:rsid w:val="00330FAA"/>
    <w:rsid w:val="003674F9"/>
    <w:rsid w:val="003946AC"/>
    <w:rsid w:val="003E428E"/>
    <w:rsid w:val="003F673C"/>
    <w:rsid w:val="00452A10"/>
    <w:rsid w:val="004B6314"/>
    <w:rsid w:val="00556A9C"/>
    <w:rsid w:val="005B5307"/>
    <w:rsid w:val="005D1A97"/>
    <w:rsid w:val="006063ED"/>
    <w:rsid w:val="00643C3C"/>
    <w:rsid w:val="0069297D"/>
    <w:rsid w:val="006B5162"/>
    <w:rsid w:val="006C1036"/>
    <w:rsid w:val="006E6647"/>
    <w:rsid w:val="00704B47"/>
    <w:rsid w:val="00741BBF"/>
    <w:rsid w:val="00741D53"/>
    <w:rsid w:val="0075279C"/>
    <w:rsid w:val="0078792F"/>
    <w:rsid w:val="007E56FB"/>
    <w:rsid w:val="008002E9"/>
    <w:rsid w:val="008447F5"/>
    <w:rsid w:val="008E429B"/>
    <w:rsid w:val="0090596E"/>
    <w:rsid w:val="00954032"/>
    <w:rsid w:val="00971D3E"/>
    <w:rsid w:val="0098362F"/>
    <w:rsid w:val="0099020F"/>
    <w:rsid w:val="009A0578"/>
    <w:rsid w:val="009A07E5"/>
    <w:rsid w:val="009C7EEE"/>
    <w:rsid w:val="00A04E7F"/>
    <w:rsid w:val="00A20CE0"/>
    <w:rsid w:val="00A327F6"/>
    <w:rsid w:val="00A60FED"/>
    <w:rsid w:val="00A61643"/>
    <w:rsid w:val="00AA3AC8"/>
    <w:rsid w:val="00AA78B6"/>
    <w:rsid w:val="00AE54F6"/>
    <w:rsid w:val="00BB2594"/>
    <w:rsid w:val="00BE650A"/>
    <w:rsid w:val="00C52B03"/>
    <w:rsid w:val="00CE532F"/>
    <w:rsid w:val="00D01691"/>
    <w:rsid w:val="00D20DC8"/>
    <w:rsid w:val="00D3290A"/>
    <w:rsid w:val="00D7397A"/>
    <w:rsid w:val="00DA087E"/>
    <w:rsid w:val="00DA378C"/>
    <w:rsid w:val="00DC105E"/>
    <w:rsid w:val="00DF1650"/>
    <w:rsid w:val="00E47652"/>
    <w:rsid w:val="00E72337"/>
    <w:rsid w:val="00E8303C"/>
    <w:rsid w:val="00EB1D1E"/>
    <w:rsid w:val="00ED3940"/>
    <w:rsid w:val="00EE43F5"/>
    <w:rsid w:val="00F0791F"/>
    <w:rsid w:val="00F969C1"/>
    <w:rsid w:val="00FA1E13"/>
    <w:rsid w:val="00FE44A2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A087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A60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A087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A60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da.mnr.gov.ru/favr/structure/suborg/detail.php?ID=71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pc1</cp:lastModifiedBy>
  <cp:revision>32</cp:revision>
  <cp:lastPrinted>2017-07-18T12:14:00Z</cp:lastPrinted>
  <dcterms:created xsi:type="dcterms:W3CDTF">2017-07-18T10:03:00Z</dcterms:created>
  <dcterms:modified xsi:type="dcterms:W3CDTF">2017-11-13T20:51:00Z</dcterms:modified>
</cp:coreProperties>
</file>